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9B" w:rsidRDefault="002C06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</w:rPr>
        <w:t>Фото-бейне түсірілімнің кәсіби әдебі мен ережелері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Фоторепортерге </w:t>
      </w:r>
      <w:r>
        <w:rPr>
          <w:rFonts w:ascii="Times New Roman" w:eastAsia="Times New Roman" w:hAnsi="Times New Roman" w:cs="Times New Roman"/>
          <w:sz w:val="28"/>
        </w:rPr>
        <w:t>қойылатын басты талап қызықты сюжет жасау. Болып жатқан оқиғаны сурет арқылы көрерменге дұрыс жеткізу. Ең жақсысы, сюжет өткір, әрі көрермендер арасында талқылынатындай болуы керек.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Көп жағдайда жұмыс барысында түсініспеушіліктер туындауы мүмкін.    Мұндай</w:t>
      </w:r>
      <w:r>
        <w:rPr>
          <w:rFonts w:ascii="Times New Roman" w:eastAsia="Times New Roman" w:hAnsi="Times New Roman" w:cs="Times New Roman"/>
          <w:sz w:val="28"/>
        </w:rPr>
        <w:t xml:space="preserve"> жағдайдан сақтану үшін фоторепортер «Фоторепортердың кәсіби әдебі мен ережелерін» білуге және сақтауға тиіс!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object w:dxaOrig="6714" w:dyaOrig="4644">
          <v:rect id="rectole0000000000" o:spid="_x0000_i1025" style="width:336pt;height:232.5pt" o:ole="" o:preferrelative="t" stroked="f">
            <v:imagedata r:id="rId4" o:title=""/>
          </v:rect>
          <o:OLEObject Type="Embed" ProgID="StaticMetafile" ShapeID="rectole0000000000" DrawAspect="Content" ObjectID="_1830869066" r:id="rId5"/>
        </w:objec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Фоторепортердің  абыройы оның әдеп қағидаларына негізделген. 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Фоторепортер өзінің түсірілімін жақсарту мақсаты</w:t>
      </w:r>
      <w:r>
        <w:rPr>
          <w:rFonts w:ascii="Times New Roman" w:eastAsia="Times New Roman" w:hAnsi="Times New Roman" w:cs="Times New Roman"/>
          <w:sz w:val="28"/>
        </w:rPr>
        <w:t>нда, болып жатқан оқиғаға кедергі жасамауы керек. Оның суреттері шынайы, оқиғаны бейнелеп көрсетіп тұруы қажет. Фоторепортер жұмыс барысында сабырлы, батыл, ұстамды болып, жалпы эстетикалық нормаларды сақтауы қажет.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Фоторепортердің негізгі жетістіктерін а</w:t>
      </w:r>
      <w:r>
        <w:rPr>
          <w:rFonts w:ascii="Times New Roman" w:eastAsia="Times New Roman" w:hAnsi="Times New Roman" w:cs="Times New Roman"/>
          <w:b/>
          <w:sz w:val="28"/>
        </w:rPr>
        <w:t>нықтайтын ережелер төменде келтірілген: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Іс-шара болатын жерге ертерек (кем дегенде, 45-60 мин басталғанға дейін) келу қажет. Алдымен тіркелу, сонан соң өзінің түсірілімін жасау үшін қолайлы жер табу керек.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Іс-шараға алып баратын құрал-жабдық</w:t>
      </w:r>
      <w:r>
        <w:rPr>
          <w:rFonts w:ascii="Times New Roman" w:eastAsia="Times New Roman" w:hAnsi="Times New Roman" w:cs="Times New Roman"/>
          <w:sz w:val="28"/>
        </w:rPr>
        <w:t>тары түгел болуы  тиіс, сонымен қатар болатын жағдайды алдын-ала елестете білуі қажет.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3. Ұйымдастырушылармен ынтымақтастықта болуға тырысыңыз.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4.  Сыпайы болу керек. Өйткені көп шағым жасайтын, ыңғайсыз жағдай туғызатын фототүсірушілерді келесі жолы</w:t>
      </w:r>
      <w:r>
        <w:rPr>
          <w:rFonts w:ascii="Times New Roman" w:eastAsia="Times New Roman" w:hAnsi="Times New Roman" w:cs="Times New Roman"/>
          <w:sz w:val="28"/>
        </w:rPr>
        <w:t xml:space="preserve"> шақырмауы мүмкін.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5. Кейбір жағдайда фототүсірілімге қолайлы орын үшін талас болуы мүмкін. Мұндай кезде ұстамды болыңыз. Егер сыпайы түрде сұрасаңыз, әріптестеріңіз сізге қолайлы орынды өздері тауып берулері ғажап емес. Ол үшін БАҚ-тың басқа да өкілдер</w:t>
      </w:r>
      <w:r>
        <w:rPr>
          <w:rFonts w:ascii="Times New Roman" w:eastAsia="Times New Roman" w:hAnsi="Times New Roman" w:cs="Times New Roman"/>
          <w:sz w:val="28"/>
        </w:rPr>
        <w:t>імен достасуыңыз қажет.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6. БАҚ-тың алдында өз міндеттеріңізді әрқашан ұқыпты орындаңыз.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7. Фоторепортерлерге белгіленген аймақтан шықпаңыз. Болып жатқан процесті немесе бір өкілдің сөзін ешқашан сынамаңыз.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8. Бір суретті түсіру үшін алдын-ала ойлан</w:t>
      </w:r>
      <w:r>
        <w:rPr>
          <w:rFonts w:ascii="Times New Roman" w:eastAsia="Times New Roman" w:hAnsi="Times New Roman" w:cs="Times New Roman"/>
          <w:sz w:val="28"/>
        </w:rPr>
        <w:t>ыңыз. Бұл суретпен сіз нені жеткізгіңіз келеді деген сұраққа жауап болуы тиіс.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9. Шыдамды болыңыз! Түсірілім кезінде басқалардың  орын ауыстыруына кедергі жасамаңыз. Келесі жолы олар да сізге қолайлы жағдай жасайды.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10.Егер сіз фотосуретті коммерциялық</w:t>
      </w:r>
      <w:r>
        <w:rPr>
          <w:rFonts w:ascii="Times New Roman" w:eastAsia="Times New Roman" w:hAnsi="Times New Roman" w:cs="Times New Roman"/>
          <w:sz w:val="28"/>
        </w:rPr>
        <w:t xml:space="preserve"> мақсатта қолданданбауға сөз берсеңіз, сөзіңізде тұрыңыз.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11.Өзіңізден кейін жинастыруды ұмытпаңыз (пленка қабығын немесе басқа да қоқыстар).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12.Адамдарды әшкерелейтін суреттерді ешқашан түсірмеңіз. Мысалы: сахнаның артында, шешінетін бөлмелерде. Бір с</w:t>
      </w:r>
      <w:r>
        <w:rPr>
          <w:rFonts w:ascii="Times New Roman" w:eastAsia="Times New Roman" w:hAnsi="Times New Roman" w:cs="Times New Roman"/>
          <w:sz w:val="28"/>
        </w:rPr>
        <w:t>өзбен айтқанда, қолыңызда бар артықшылықты жөнсіз пайдаланбаңыз.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13.Әрдайым есіңізде болсын! Сіз көрермен емес фоторепортерсіз!!!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Фоторепортажға мүлдем тыйым салынған жағдайлар: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-арнайы </w:t>
      </w:r>
      <w:r>
        <w:rPr>
          <w:rFonts w:ascii="Times New Roman" w:eastAsia="Times New Roman" w:hAnsi="Times New Roman" w:cs="Times New Roman"/>
          <w:sz w:val="28"/>
        </w:rPr>
        <w:t>әуе жолдарда (қарапайым жолаушыларды тасымалдаудағы фоторепортаж жатпайды)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-Қорғаныс министрі қызметкерлерін тасымалдауда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-әскери теңіз порттарында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-жабық түрде өтетін үкімет, парламент жиналыстарында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2. Фоторепортажға рұқсат алуға  қажет жағдайлар: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сот мәжілістерінің залындағы фоторепортажға рұқсатты, сот төрағасынан алу қажет;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-белгілі бір орындардағы фоторепортажға сол жердің әкімшілігінен алу қажет;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-кеден аумағында фоторепортаж жасау үшін рұқсат кажет;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-мәдени байлықтарды сақтайтын нысандарда,</w:t>
      </w:r>
      <w:r>
        <w:rPr>
          <w:rFonts w:ascii="Times New Roman" w:eastAsia="Times New Roman" w:hAnsi="Times New Roman" w:cs="Times New Roman"/>
          <w:sz w:val="28"/>
        </w:rPr>
        <w:t xml:space="preserve"> мұражайларда, т.с.с жерлерде рұқсат кажет.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3. Фоторепортажға рұқсат алу қажет емес жағдайлар: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Қоғамдық орындарда: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-мемлекеттік және муниципалдық (жергілікті) органдар аумағында;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-алаңдарда (Тәуелсіздік алаңы, Орталық алаң);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-көшелерде, даңғылдарда, т</w:t>
      </w:r>
      <w:r>
        <w:rPr>
          <w:rFonts w:ascii="Times New Roman" w:eastAsia="Times New Roman" w:hAnsi="Times New Roman" w:cs="Times New Roman"/>
          <w:sz w:val="28"/>
        </w:rPr>
        <w:t>.б.;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-саябақтарда, орман аумағында;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-теміржол, метро;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Фоторепортажға кедергі келтірілмесе, еркін жасалатын жағдайлар: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-БАҚ-қа арналған іс шараларда (ұйымдастырушылар ең болмаса, ауызша түрде тыйым салмаса);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-дербес айма</w:t>
      </w:r>
      <w:r>
        <w:rPr>
          <w:rFonts w:ascii="Times New Roman" w:eastAsia="Times New Roman" w:hAnsi="Times New Roman" w:cs="Times New Roman"/>
          <w:sz w:val="28"/>
        </w:rPr>
        <w:t>қтарда (банктер, зауыттар, сауда орталықтарында);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-жеке үйлерде, жеке жер учаскелерінде;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-клуб, мейрамхана;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Көп жерлерде «Фоторепортажға рұқсат жоқ» деген арнайы  белгілер болмаса, фоторепортаж еркін түрде жасала береді. Сонымен қатар меншік иесі қарсы бол</w:t>
      </w:r>
      <w:r>
        <w:rPr>
          <w:rFonts w:ascii="Times New Roman" w:eastAsia="Times New Roman" w:hAnsi="Times New Roman" w:cs="Times New Roman"/>
          <w:sz w:val="28"/>
        </w:rPr>
        <w:t>маса.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5. Қоғамдық орындарда адамдарды суретке түсіру:</w:t>
      </w:r>
    </w:p>
    <w:p w:rsidR="0084639B" w:rsidRDefault="008463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Еркін орындалатын жағдайлар: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-пресс-конференцияларда;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-өрт сөндіруші, дәрігер, басқа да құтқару бөлімінің қызметкерлерін өз жұмысын атқару барысында; 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-іс-шараға қатысып сөз сөйлеушілерді;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-Іс-оқиға</w:t>
      </w:r>
      <w:r>
        <w:rPr>
          <w:rFonts w:ascii="Times New Roman" w:eastAsia="Times New Roman" w:hAnsi="Times New Roman" w:cs="Times New Roman"/>
          <w:sz w:val="28"/>
        </w:rPr>
        <w:t>мен тығыз байланысты адамдарды;</w:t>
      </w:r>
    </w:p>
    <w:p w:rsidR="0084639B" w:rsidRDefault="002C06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-түсірілімге кездейсоқ түсіп қалған адамдарды, егер қарсылығын білдірмесе (бетін қолымен жауып нмесе басқа да қылықтарымен).</w:t>
      </w: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Сұрақтар</w:t>
      </w: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Фоторепортердің негізгі жетістіктерін анықтайтын ережелер </w:t>
      </w: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Фоторепортажға мүлдем тыйым салынған жағдайлар</w:t>
      </w: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Фоторепортажға рұқсат алу қажет емес жағдайлар.</w:t>
      </w: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Әдебиеттер</w:t>
      </w:r>
    </w:p>
    <w:p w:rsidR="0084639B" w:rsidRDefault="002C06DC">
      <w:pPr>
        <w:tabs>
          <w:tab w:val="left" w:pos="72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1.   Хокинс Э. Эйвон Д. «Фотография, техника и искусство» пер. с англиского под ред. А. В. Шеклейна М:, Мир 1986г., 279с.  </w:t>
      </w:r>
    </w:p>
    <w:p w:rsidR="0084639B" w:rsidRDefault="0084639B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639B" w:rsidRDefault="002C06DC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 «</w:t>
      </w:r>
      <w:r>
        <w:rPr>
          <w:rFonts w:ascii="Times New Roman CYR" w:eastAsia="Times New Roman CYR" w:hAnsi="Times New Roman CYR" w:cs="Times New Roman CYR"/>
          <w:sz w:val="24"/>
        </w:rPr>
        <w:t>ИТАР-ТАСС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М.,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2004г.</w:t>
      </w:r>
    </w:p>
    <w:p w:rsidR="0084639B" w:rsidRDefault="0084639B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:rsidR="0084639B" w:rsidRDefault="002C06DC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5.   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.Н. Литвинов «Я люблю цифровую фотографию» учебн.пособ. М:, 2002г, 448с. </w:t>
      </w: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  Б.Тілекметов, Ә.Жидебаев. «Фотосуретті түсіруді үйрен».Алматы 1962.</w:t>
      </w: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639B" w:rsidRDefault="002C06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Әскер Исақов. Көркемдеу құралынан күрделі салаға. Алматы 2003.</w:t>
      </w: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4639B" w:rsidRDefault="008463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4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9B"/>
    <w:rsid w:val="002C06DC"/>
    <w:rsid w:val="0084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E81A-B591-43B4-B9C3-F51805FF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2026-01-25T14:58:00Z</dcterms:created>
  <dcterms:modified xsi:type="dcterms:W3CDTF">2026-01-25T14:58:00Z</dcterms:modified>
</cp:coreProperties>
</file>